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B5" w:rsidRPr="002060EF" w:rsidRDefault="009D32B5" w:rsidP="009D32B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060EF">
        <w:rPr>
          <w:rFonts w:ascii="Times New Roman" w:hAnsi="Times New Roman"/>
          <w:sz w:val="24"/>
          <w:szCs w:val="24"/>
        </w:rPr>
        <w:t>Opis plakatu</w:t>
      </w:r>
    </w:p>
    <w:p w:rsidR="009D32B5" w:rsidRPr="002060EF" w:rsidRDefault="009D32B5" w:rsidP="009D32B5">
      <w:pPr>
        <w:rPr>
          <w:rFonts w:ascii="Times New Roman" w:hAnsi="Times New Roman"/>
          <w:sz w:val="24"/>
          <w:szCs w:val="24"/>
        </w:rPr>
      </w:pPr>
      <w:r w:rsidRPr="002060EF">
        <w:rPr>
          <w:rFonts w:ascii="Times New Roman" w:hAnsi="Times New Roman"/>
          <w:sz w:val="24"/>
          <w:szCs w:val="24"/>
        </w:rPr>
        <w:t>Kobieta prowadzi rower przechodzą</w:t>
      </w:r>
      <w:r w:rsidR="002060EF" w:rsidRPr="002060EF">
        <w:rPr>
          <w:rFonts w:ascii="Times New Roman" w:hAnsi="Times New Roman"/>
          <w:sz w:val="24"/>
          <w:szCs w:val="24"/>
        </w:rPr>
        <w:t xml:space="preserve">c przez przejście dla pieszych. Na plakacie znajduje się napis Przejście to nie przejazd. </w:t>
      </w:r>
    </w:p>
    <w:p w:rsidR="002060EF" w:rsidRPr="002060EF" w:rsidRDefault="002060EF" w:rsidP="002060EF">
      <w:pPr>
        <w:jc w:val="both"/>
        <w:rPr>
          <w:rFonts w:ascii="Times New Roman" w:hAnsi="Times New Roman"/>
          <w:sz w:val="24"/>
          <w:szCs w:val="24"/>
        </w:rPr>
      </w:pPr>
      <w:r w:rsidRPr="002060EF">
        <w:rPr>
          <w:rFonts w:ascii="Times New Roman" w:hAnsi="Times New Roman"/>
          <w:sz w:val="24"/>
          <w:szCs w:val="24"/>
        </w:rPr>
        <w:t xml:space="preserve">W środkowej części plakatu umieszczony napis, że kierujący rowerem, hulajnogą elektryczną czy też urządzeniem transportu osobistego może przekroczyć przejście dla pieszych tylko jako pieszy tj. prowadząc ten pojazd. </w:t>
      </w:r>
    </w:p>
    <w:p w:rsidR="009D32B5" w:rsidRPr="002060EF" w:rsidRDefault="009D32B5" w:rsidP="009D32B5">
      <w:pPr>
        <w:rPr>
          <w:rFonts w:ascii="Times New Roman" w:hAnsi="Times New Roman"/>
          <w:sz w:val="24"/>
          <w:szCs w:val="24"/>
        </w:rPr>
      </w:pPr>
    </w:p>
    <w:sectPr w:rsidR="009D32B5" w:rsidRPr="0020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B5"/>
    <w:rsid w:val="000932E9"/>
    <w:rsid w:val="002060EF"/>
    <w:rsid w:val="00971F3B"/>
    <w:rsid w:val="009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B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B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Biel-Radwańska Joanna</dc:creator>
  <cp:lastModifiedBy>Zbroja Anna</cp:lastModifiedBy>
  <cp:revision>2</cp:revision>
  <dcterms:created xsi:type="dcterms:W3CDTF">2023-03-13T11:59:00Z</dcterms:created>
  <dcterms:modified xsi:type="dcterms:W3CDTF">2023-03-13T11:59:00Z</dcterms:modified>
</cp:coreProperties>
</file>